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C9C" w:rsidRDefault="00142ACB">
      <w:pPr>
        <w:pStyle w:val="TextBody"/>
        <w:ind w:hanging="2340"/>
        <w:jc w:val="righ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(Образец формы гарантийного обязательства для туроператоров и туроператоров - фрахтователей)</w:t>
      </w:r>
    </w:p>
    <w:p w:rsidR="00D24C9C" w:rsidRDefault="00D24C9C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24C9C" w:rsidRDefault="00D24C9C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D24C9C" w:rsidRDefault="00142ACB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Банковская гарантия</w:t>
      </w:r>
    </w:p>
    <w:p w:rsidR="00D24C9C" w:rsidRDefault="00D24C9C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D24C9C" w:rsidRDefault="00142ACB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24C9C" w:rsidRDefault="00142ACB">
      <w:pPr>
        <w:pStyle w:val="ad"/>
        <w:spacing w:before="0" w:after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Наименование банка: ________________________________________________________________</w:t>
      </w:r>
    </w:p>
    <w:p w:rsidR="00D24C9C" w:rsidRDefault="00142ACB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                             (наименование и реквизиты банка)</w:t>
      </w:r>
    </w:p>
    <w:p w:rsidR="00D24C9C" w:rsidRDefault="00D24C9C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D24C9C" w:rsidRDefault="00142ACB">
      <w:pPr>
        <w:pStyle w:val="ad"/>
        <w:spacing w:before="0" w:after="0"/>
        <w:jc w:val="left"/>
        <w:rPr>
          <w:rStyle w:val="-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Кому: Корпоративный Фонд «</w:t>
      </w:r>
      <w:r w:rsidR="00A97D88">
        <w:rPr>
          <w:rFonts w:ascii="Times New Roman" w:hAnsi="Times New Roman" w:cs="Times New Roman"/>
          <w:color w:val="000000"/>
          <w:sz w:val="22"/>
          <w:szCs w:val="22"/>
        </w:rPr>
        <w:t>ТуристiкҚамқор», адрес: г</w:t>
      </w:r>
      <w:proofErr w:type="gramStart"/>
      <w:r w:rsidR="00A97D8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7D5384">
        <w:rPr>
          <w:rFonts w:ascii="Times New Roman" w:hAnsi="Times New Roman" w:cs="Times New Roman"/>
          <w:color w:val="000000"/>
          <w:sz w:val="22"/>
          <w:szCs w:val="22"/>
        </w:rPr>
        <w:t>А</w:t>
      </w:r>
      <w:proofErr w:type="gramEnd"/>
      <w:r w:rsidR="007D5384">
        <w:rPr>
          <w:rFonts w:ascii="Times New Roman" w:hAnsi="Times New Roman" w:cs="Times New Roman"/>
          <w:color w:val="000000"/>
          <w:sz w:val="22"/>
          <w:szCs w:val="22"/>
        </w:rPr>
        <w:t>стана, пр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E97007">
        <w:rPr>
          <w:rFonts w:ascii="Times New Roman" w:hAnsi="Times New Roman" w:cs="Times New Roman"/>
          <w:color w:val="000000"/>
          <w:sz w:val="22"/>
          <w:szCs w:val="22"/>
        </w:rPr>
        <w:t>Туран</w:t>
      </w:r>
      <w:r w:rsidR="00A97D88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Pr="00EC36F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БИН 160440005086, ИИК </w:t>
      </w:r>
      <w:r w:rsidR="00A97D88">
        <w:rPr>
          <w:rFonts w:ascii="Times New Roman" w:hAnsi="Times New Roman" w:cs="Times New Roman"/>
          <w:color w:val="000000"/>
          <w:sz w:val="22"/>
          <w:szCs w:val="22"/>
          <w:lang w:val="en-US"/>
        </w:rPr>
        <w:t>KZ</w:t>
      </w:r>
      <w:r>
        <w:rPr>
          <w:rFonts w:ascii="Times New Roman" w:hAnsi="Times New Roman" w:cs="Times New Roman"/>
          <w:color w:val="000000"/>
          <w:sz w:val="22"/>
          <w:szCs w:val="22"/>
        </w:rPr>
        <w:t>46998ВТВ0000344287 Ба</w:t>
      </w:r>
      <w:r w:rsidR="00A97D88">
        <w:rPr>
          <w:rFonts w:ascii="Times New Roman" w:hAnsi="Times New Roman" w:cs="Times New Roman"/>
          <w:color w:val="000000"/>
          <w:sz w:val="22"/>
          <w:szCs w:val="22"/>
        </w:rPr>
        <w:t xml:space="preserve">нк Столичный филиал АО </w:t>
      </w:r>
      <w:proofErr w:type="spellStart"/>
      <w:r w:rsidR="00A97D88">
        <w:rPr>
          <w:rFonts w:ascii="Times New Roman" w:hAnsi="Times New Roman" w:cs="Times New Roman"/>
          <w:color w:val="000000"/>
          <w:sz w:val="22"/>
          <w:szCs w:val="22"/>
          <w:lang w:val="en-US"/>
        </w:rPr>
        <w:t>FirstHeartland</w:t>
      </w:r>
      <w:proofErr w:type="spellEnd"/>
      <w:r w:rsidR="00E970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97D88" w:rsidRPr="00EC36F7">
        <w:rPr>
          <w:rFonts w:ascii="Times New Roman" w:hAnsi="Times New Roman" w:cs="Times New Roman"/>
          <w:color w:val="000000"/>
          <w:sz w:val="22"/>
          <w:szCs w:val="22"/>
        </w:rPr>
        <w:t>«</w:t>
      </w:r>
      <w:proofErr w:type="spellStart"/>
      <w:r w:rsidR="00033FB0" w:rsidRPr="00EC36F7">
        <w:rPr>
          <w:rFonts w:ascii="Times New Roman" w:hAnsi="Times New Roman" w:cs="Times New Roman"/>
          <w:color w:val="000000"/>
          <w:sz w:val="22"/>
          <w:szCs w:val="22"/>
          <w:lang w:val="en-US"/>
        </w:rPr>
        <w:t>Ju</w:t>
      </w:r>
      <w:r w:rsidR="00A97D88" w:rsidRPr="00EC36F7">
        <w:rPr>
          <w:rFonts w:ascii="Times New Roman" w:hAnsi="Times New Roman" w:cs="Times New Roman"/>
          <w:color w:val="000000"/>
          <w:sz w:val="22"/>
          <w:szCs w:val="22"/>
          <w:lang w:val="en-US"/>
        </w:rPr>
        <w:t>san</w:t>
      </w:r>
      <w:proofErr w:type="spellEnd"/>
      <w:r w:rsidR="00E9700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97D88" w:rsidRPr="00EC36F7">
        <w:rPr>
          <w:rFonts w:ascii="Times New Roman" w:hAnsi="Times New Roman" w:cs="Times New Roman"/>
          <w:color w:val="000000"/>
          <w:sz w:val="22"/>
          <w:szCs w:val="22"/>
          <w:lang w:val="en-US"/>
        </w:rPr>
        <w:t>Bank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», БИК TSESKZKA,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e-mail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hyperlink r:id="rId4">
        <w:r>
          <w:rPr>
            <w:rStyle w:val="-"/>
            <w:rFonts w:ascii="Times New Roman" w:hAnsi="Times New Roman" w:cs="Times New Roman"/>
            <w:sz w:val="22"/>
            <w:szCs w:val="22"/>
          </w:rPr>
          <w:t>fondkamkor@gmail.com</w:t>
        </w:r>
      </w:hyperlink>
    </w:p>
    <w:p w:rsidR="00D24C9C" w:rsidRDefault="00142ACB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                                          (наименование и реквизиты Бенефициара)</w:t>
      </w:r>
    </w:p>
    <w:p w:rsidR="00D24C9C" w:rsidRDefault="00D24C9C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:rsidR="00D24C9C" w:rsidRDefault="00142ACB">
      <w:pPr>
        <w:pStyle w:val="ad"/>
        <w:spacing w:before="0" w:after="0"/>
        <w:ind w:firstLine="40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Гарантийное обязательство №___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735"/>
        <w:gridCol w:w="4728"/>
      </w:tblGrid>
      <w:tr w:rsidR="00D24C9C" w:rsidTr="00EE2A50"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C9C" w:rsidRDefault="00142ACB">
            <w:pPr>
              <w:pStyle w:val="ad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__________________</w:t>
            </w:r>
          </w:p>
          <w:p w:rsidR="00D24C9C" w:rsidRDefault="00142ACB">
            <w:pPr>
              <w:pStyle w:val="ad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(место нахождения)</w:t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24C9C" w:rsidRDefault="00142ACB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«___»___________ _____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D24C9C" w:rsidRDefault="00142ACB">
            <w:pPr>
              <w:pStyle w:val="ad"/>
              <w:spacing w:before="0" w:after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D24C9C" w:rsidRDefault="00142ACB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24C9C" w:rsidRDefault="00142ACB">
      <w:pPr>
        <w:pStyle w:val="ad"/>
        <w:spacing w:before="0" w:after="0"/>
        <w:ind w:firstLine="4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Принимая во внимание, что статьей </w:t>
      </w:r>
      <w:r>
        <w:rPr>
          <w:rFonts w:ascii="Times New Roman" w:hAnsi="Times New Roman" w:cs="Times New Roman"/>
          <w:sz w:val="22"/>
          <w:szCs w:val="22"/>
        </w:rPr>
        <w:t xml:space="preserve">27-3 Закона Республики Казахстан «О туристской деятельности в Республике Казахстан» </w:t>
      </w:r>
      <w:r w:rsidRPr="00EB3DD6">
        <w:rPr>
          <w:rFonts w:ascii="Times New Roman" w:hAnsi="Times New Roman" w:cs="Times New Roman"/>
          <w:sz w:val="22"/>
          <w:szCs w:val="22"/>
        </w:rPr>
        <w:t xml:space="preserve">и </w:t>
      </w:r>
      <w:r w:rsidR="00DE2529" w:rsidRPr="00EB3DD6">
        <w:rPr>
          <w:rFonts w:ascii="Times New Roman" w:hAnsi="Times New Roman" w:cs="Times New Roman"/>
          <w:sz w:val="22"/>
          <w:szCs w:val="22"/>
        </w:rPr>
        <w:t>Правилами функционирования системы гарантирования прав граждан Республики Казахстан в сфере выездного туризма, суммы денег, подлежащих обеспечению банковской гарантией для туроператоров и туроператоров-фрахтователей , осуществляющих деятельность в сфере выездного туризма, суммы денег, подлежащих перечислению на банковский счет, открытый специально для администратора системы гарантирования прав граждан Республики Казахстан в сфере выездного туризма, утвержденный Приказом Министра культуры и спорта Республики Казахстан от 2 августа 2023 года № 212</w:t>
      </w:r>
      <w:r w:rsidRPr="00EB3DD6">
        <w:rPr>
          <w:rFonts w:ascii="Times New Roman" w:hAnsi="Times New Roman" w:cs="Times New Roman"/>
          <w:color w:val="000000"/>
          <w:sz w:val="22"/>
          <w:szCs w:val="22"/>
        </w:rPr>
        <w:t xml:space="preserve">(далее – </w:t>
      </w:r>
      <w:r w:rsidR="00DE2529" w:rsidRPr="00EB3DD6">
        <w:rPr>
          <w:rFonts w:ascii="Times New Roman" w:hAnsi="Times New Roman" w:cs="Times New Roman"/>
          <w:color w:val="000000"/>
          <w:sz w:val="22"/>
          <w:szCs w:val="22"/>
        </w:rPr>
        <w:t>Правила</w:t>
      </w:r>
      <w:r w:rsidRPr="00EB3DD6">
        <w:rPr>
          <w:rFonts w:ascii="Times New Roman" w:hAnsi="Times New Roman" w:cs="Times New Roman"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предусмотрена  обязанность туроператоров и туроператоров – фрахтователей предоставить администратору системы гарантирования прав граждан Республики Казахстан в сфере выездного туризма – корпоративномуфонду «</w:t>
      </w:r>
      <w:r>
        <w:rPr>
          <w:rFonts w:ascii="Times New Roman" w:hAnsi="Times New Roman" w:cs="Times New Roman"/>
          <w:color w:val="000000"/>
          <w:sz w:val="22"/>
          <w:szCs w:val="22"/>
          <w:lang w:val="kk-KZ"/>
        </w:rPr>
        <w:t>Туристік Қамқор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» (далее – Бенефициар) банковскую гарантию на сумму денег, </w:t>
      </w:r>
      <w:r>
        <w:rPr>
          <w:rFonts w:ascii="Times New Roman" w:hAnsi="Times New Roman" w:cs="Times New Roman"/>
          <w:bCs/>
          <w:sz w:val="22"/>
          <w:szCs w:val="22"/>
        </w:rPr>
        <w:t xml:space="preserve">подлежащих обеспечению банковской гарантией для туроператоров и туроператоров-фрахтователей, осуществляющих деятельность в сфере выездного туризма, утвержденную </w:t>
      </w:r>
      <w:r w:rsidR="00DE2529" w:rsidRPr="00EB3DD6">
        <w:rPr>
          <w:rFonts w:ascii="Times New Roman" w:hAnsi="Times New Roman" w:cs="Times New Roman"/>
          <w:bCs/>
          <w:sz w:val="22"/>
          <w:szCs w:val="22"/>
        </w:rPr>
        <w:t>Правилами</w:t>
      </w:r>
      <w:r>
        <w:rPr>
          <w:rFonts w:ascii="Times New Roman" w:hAnsi="Times New Roman" w:cs="Times New Roman"/>
          <w:color w:val="000000"/>
          <w:sz w:val="22"/>
          <w:szCs w:val="22"/>
        </w:rPr>
        <w:t>, настоящим, мы АО «</w:t>
      </w:r>
      <w:r>
        <w:rPr>
          <w:rFonts w:ascii="Times New Roman" w:hAnsi="Times New Roman" w:cs="Times New Roman"/>
          <w:spacing w:val="-1"/>
          <w:sz w:val="22"/>
          <w:szCs w:val="22"/>
        </w:rPr>
        <w:t>…….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EE2A50">
        <w:rPr>
          <w:rFonts w:ascii="Times New Roman" w:hAnsi="Times New Roman" w:cs="Times New Roman"/>
          <w:color w:val="000000"/>
          <w:sz w:val="22"/>
          <w:szCs w:val="22"/>
        </w:rPr>
        <w:t xml:space="preserve"> лицензия № ___________ (на проведение банковских операций)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подтверждаем, что являемся гарантом и берем на себя безотзывное обязательство выплатить Бенефициару сумму, равную __________________________________________________________________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(сумма в цифрах и прописью в тенге)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составляющую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5000,00/15 000,00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МРП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(выбрать необходимое)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по получении письменного требования Бенефициара на оплату, а также письменного подтверждения того, что _____________________ 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 xml:space="preserve">(наименование и реквизиты туроператора или </w:t>
      </w:r>
      <w:r>
        <w:rPr>
          <w:rFonts w:ascii="Times New Roman" w:hAnsi="Times New Roman" w:cs="Times New Roman"/>
          <w:bCs/>
          <w:i/>
          <w:color w:val="FF0000"/>
          <w:sz w:val="22"/>
          <w:szCs w:val="22"/>
        </w:rPr>
        <w:t>туроператора-фрахтователя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не исполнил или исполнил ненадлежащим образом свои обязательства по вывозу/возврату граждан Республики Казахстан, </w:t>
      </w:r>
      <w:r>
        <w:rPr>
          <w:rStyle w:val="s0"/>
          <w:sz w:val="22"/>
          <w:szCs w:val="22"/>
        </w:rPr>
        <w:t>являющихся туристами, с территории страны (места) временного пребывания на территорию Республики Казахстан или в место прибытия, установленное договором на туристское обслуживание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24C9C" w:rsidRDefault="00142ACB">
      <w:pPr>
        <w:pStyle w:val="ad"/>
        <w:spacing w:before="0" w:after="0"/>
        <w:ind w:firstLine="4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целях установления подлинности, требование Бенефициара на оплату должно быть подписано уполномоченным лицом Бенефициара.</w:t>
      </w:r>
    </w:p>
    <w:p w:rsidR="00D24C9C" w:rsidRDefault="00142ACB">
      <w:pPr>
        <w:pStyle w:val="ad"/>
        <w:spacing w:before="0" w:after="0"/>
        <w:ind w:firstLine="4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Данное гарантийное обязательство вступает в силу с момента его подписания и действует по ____________ </w:t>
      </w:r>
      <w:r>
        <w:rPr>
          <w:rFonts w:ascii="Times New Roman" w:hAnsi="Times New Roman" w:cs="Times New Roman"/>
          <w:color w:val="FF0000"/>
          <w:sz w:val="22"/>
          <w:szCs w:val="22"/>
        </w:rPr>
        <w:t>(</w:t>
      </w:r>
      <w:r>
        <w:rPr>
          <w:rFonts w:ascii="Times New Roman" w:hAnsi="Times New Roman" w:cs="Times New Roman"/>
          <w:i/>
          <w:color w:val="FF0000"/>
          <w:sz w:val="22"/>
          <w:szCs w:val="22"/>
        </w:rPr>
        <w:t>дата истечения срока действия гарантии</w:t>
      </w:r>
      <w:r>
        <w:rPr>
          <w:rFonts w:ascii="Times New Roman" w:hAnsi="Times New Roman" w:cs="Times New Roman"/>
          <w:color w:val="FF0000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После истечения указанного срока настоящая гарантия прекращается. </w:t>
      </w:r>
    </w:p>
    <w:p w:rsidR="00D24C9C" w:rsidRDefault="00D24C9C">
      <w:pPr>
        <w:pStyle w:val="ad"/>
        <w:spacing w:before="0" w:after="0"/>
        <w:ind w:firstLine="400"/>
        <w:rPr>
          <w:rFonts w:ascii="Times New Roman" w:hAnsi="Times New Roman" w:cs="Times New Roman"/>
          <w:i/>
          <w:color w:val="000000"/>
          <w:sz w:val="22"/>
          <w:szCs w:val="22"/>
        </w:rPr>
      </w:pPr>
    </w:p>
    <w:p w:rsidR="00D24C9C" w:rsidRDefault="00142ACB">
      <w:pPr>
        <w:pStyle w:val="ad"/>
        <w:spacing w:before="0" w:after="0"/>
        <w:ind w:firstLine="40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D24C9C" w:rsidRDefault="00142ACB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p w:rsidR="00D24C9C" w:rsidRDefault="00142ACB">
      <w:pPr>
        <w:pStyle w:val="ad"/>
        <w:spacing w:before="0" w:after="0"/>
        <w:ind w:firstLine="40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740"/>
        <w:gridCol w:w="4723"/>
      </w:tblGrid>
      <w:tr w:rsidR="00D24C9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4C9C" w:rsidRDefault="00D24C9C">
            <w:pPr>
              <w:pStyle w:val="ad"/>
              <w:snapToGrid w:val="0"/>
              <w:spacing w:before="0" w:after="0"/>
            </w:pPr>
          </w:p>
          <w:p w:rsidR="00D24C9C" w:rsidRDefault="00142ACB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24C9C" w:rsidRDefault="00D24C9C">
            <w:pPr>
              <w:pStyle w:val="ad"/>
              <w:snapToGrid w:val="0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4C9C" w:rsidRDefault="00142ACB">
            <w:pPr>
              <w:pStyle w:val="ad"/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</w:t>
            </w:r>
          </w:p>
        </w:tc>
      </w:tr>
    </w:tbl>
    <w:p w:rsidR="00D24C9C" w:rsidRDefault="00142ACB">
      <w:pPr>
        <w:ind w:right="-14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Первый Руководитель Банка (Филиала Банка)                                                                                                           </w:t>
      </w:r>
    </w:p>
    <w:p w:rsidR="00D24C9C" w:rsidRDefault="00D24C9C">
      <w:pPr>
        <w:ind w:right="-143"/>
        <w:rPr>
          <w:rFonts w:ascii="Times New Roman" w:hAnsi="Times New Roman"/>
        </w:rPr>
      </w:pPr>
    </w:p>
    <w:p w:rsidR="00D24C9C" w:rsidRDefault="00D24C9C">
      <w:pPr>
        <w:ind w:right="-143"/>
        <w:rPr>
          <w:rFonts w:ascii="Times New Roman" w:hAnsi="Times New Roman"/>
        </w:rPr>
      </w:pPr>
    </w:p>
    <w:p w:rsidR="00D24C9C" w:rsidRDefault="00142ACB">
      <w:pPr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                                                     _____________________________</w:t>
      </w:r>
    </w:p>
    <w:p w:rsidR="00D24C9C" w:rsidRDefault="00142ACB">
      <w:pPr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бухгалтер </w:t>
      </w:r>
    </w:p>
    <w:p w:rsidR="00D24C9C" w:rsidRDefault="00D24C9C">
      <w:pPr>
        <w:rPr>
          <w:rFonts w:ascii="Times New Roman" w:hAnsi="Times New Roman"/>
        </w:rPr>
      </w:pPr>
    </w:p>
    <w:sectPr w:rsidR="00D24C9C" w:rsidSect="0087659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4C9C"/>
    <w:rsid w:val="00033FB0"/>
    <w:rsid w:val="000754E1"/>
    <w:rsid w:val="00076D8F"/>
    <w:rsid w:val="000A6FEF"/>
    <w:rsid w:val="00142ACB"/>
    <w:rsid w:val="00586CFD"/>
    <w:rsid w:val="005E67A4"/>
    <w:rsid w:val="007D5384"/>
    <w:rsid w:val="00813A1A"/>
    <w:rsid w:val="0087659B"/>
    <w:rsid w:val="00A97D88"/>
    <w:rsid w:val="00D24C9C"/>
    <w:rsid w:val="00DE2529"/>
    <w:rsid w:val="00E426F8"/>
    <w:rsid w:val="00E97007"/>
    <w:rsid w:val="00EB3DD6"/>
    <w:rsid w:val="00EC36F7"/>
    <w:rsid w:val="00EE2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ial Unicode MS" w:hAnsi="Liberation Serif" w:cs="Arial Unicode M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54E1"/>
    <w:pPr>
      <w:suppressAutoHyphens/>
      <w:jc w:val="both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0754E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4">
    <w:name w:val="Текст выноски Знак"/>
    <w:rsid w:val="000754E1"/>
    <w:rPr>
      <w:rFonts w:ascii="Segoe UI" w:eastAsia="Times New Roman" w:hAnsi="Segoe UI" w:cs="Segoe UI"/>
      <w:sz w:val="18"/>
      <w:szCs w:val="18"/>
    </w:rPr>
  </w:style>
  <w:style w:type="character" w:styleId="a5">
    <w:name w:val="annotation reference"/>
    <w:rsid w:val="000754E1"/>
    <w:rPr>
      <w:sz w:val="16"/>
      <w:szCs w:val="16"/>
    </w:rPr>
  </w:style>
  <w:style w:type="character" w:customStyle="1" w:styleId="a6">
    <w:name w:val="Текст примечания Знак"/>
    <w:rsid w:val="000754E1"/>
    <w:rPr>
      <w:rFonts w:eastAsia="Times New Roman"/>
    </w:rPr>
  </w:style>
  <w:style w:type="character" w:customStyle="1" w:styleId="a7">
    <w:name w:val="Тема примечания Знак"/>
    <w:rsid w:val="000754E1"/>
    <w:rPr>
      <w:rFonts w:eastAsia="Times New Roman"/>
      <w:b/>
      <w:bCs/>
    </w:rPr>
  </w:style>
  <w:style w:type="character" w:customStyle="1" w:styleId="s0">
    <w:name w:val="s0"/>
    <w:rsid w:val="000754E1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-">
    <w:name w:val="Интернет-ссылка"/>
    <w:basedOn w:val="a0"/>
    <w:rsid w:val="000754E1"/>
    <w:rPr>
      <w:color w:val="0000FF"/>
      <w:u w:val="single"/>
    </w:rPr>
  </w:style>
  <w:style w:type="paragraph" w:customStyle="1" w:styleId="1">
    <w:name w:val="Заголовок1"/>
    <w:basedOn w:val="a"/>
    <w:next w:val="a8"/>
    <w:rsid w:val="000754E1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8">
    <w:name w:val="Body Text"/>
    <w:basedOn w:val="a"/>
    <w:rsid w:val="000754E1"/>
    <w:pPr>
      <w:spacing w:after="140" w:line="288" w:lineRule="auto"/>
    </w:pPr>
  </w:style>
  <w:style w:type="paragraph" w:styleId="a9">
    <w:name w:val="List"/>
    <w:basedOn w:val="TextBody"/>
    <w:rsid w:val="000754E1"/>
  </w:style>
  <w:style w:type="paragraph" w:styleId="aa">
    <w:name w:val="Title"/>
    <w:basedOn w:val="a"/>
    <w:rsid w:val="000754E1"/>
    <w:pPr>
      <w:suppressLineNumbers/>
      <w:spacing w:before="120" w:after="120"/>
    </w:pPr>
    <w:rPr>
      <w:i/>
      <w:iCs/>
      <w:sz w:val="24"/>
      <w:szCs w:val="24"/>
    </w:rPr>
  </w:style>
  <w:style w:type="paragraph" w:styleId="ab">
    <w:name w:val="index heading"/>
    <w:basedOn w:val="a"/>
    <w:rsid w:val="000754E1"/>
    <w:pPr>
      <w:suppressLineNumbers/>
    </w:pPr>
  </w:style>
  <w:style w:type="paragraph" w:customStyle="1" w:styleId="Heading">
    <w:name w:val="Heading"/>
    <w:basedOn w:val="a"/>
    <w:next w:val="TextBody"/>
    <w:rsid w:val="000754E1"/>
    <w:pPr>
      <w:keepNext/>
      <w:spacing w:before="240" w:after="120"/>
    </w:pPr>
    <w:rPr>
      <w:rFonts w:ascii="Liberation Sans;Arial" w:eastAsia="Arial Unicode MS" w:hAnsi="Liberation Sans;Arial" w:cs="Arial Unicode MS"/>
      <w:sz w:val="28"/>
      <w:szCs w:val="28"/>
    </w:rPr>
  </w:style>
  <w:style w:type="paragraph" w:customStyle="1" w:styleId="TextBody">
    <w:name w:val="Text Body"/>
    <w:basedOn w:val="a"/>
    <w:rsid w:val="000754E1"/>
    <w:rPr>
      <w:rFonts w:ascii="Times New Roman" w:hAnsi="Times New Roman"/>
      <w:sz w:val="16"/>
      <w:szCs w:val="16"/>
      <w:lang w:val="en-US"/>
    </w:rPr>
  </w:style>
  <w:style w:type="paragraph" w:styleId="ac">
    <w:name w:val="caption"/>
    <w:basedOn w:val="a"/>
    <w:rsid w:val="000754E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754E1"/>
    <w:pPr>
      <w:suppressLineNumbers/>
    </w:pPr>
  </w:style>
  <w:style w:type="paragraph" w:styleId="ad">
    <w:name w:val="Normal (Web)"/>
    <w:basedOn w:val="a"/>
    <w:rsid w:val="000754E1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ae">
    <w:name w:val="Balloon Text"/>
    <w:basedOn w:val="a"/>
    <w:rsid w:val="000754E1"/>
    <w:rPr>
      <w:rFonts w:ascii="Segoe UI" w:hAnsi="Segoe UI" w:cs="Segoe UI"/>
      <w:sz w:val="18"/>
      <w:szCs w:val="18"/>
    </w:rPr>
  </w:style>
  <w:style w:type="paragraph" w:styleId="af">
    <w:name w:val="annotation text"/>
    <w:basedOn w:val="a"/>
    <w:rsid w:val="000754E1"/>
    <w:rPr>
      <w:sz w:val="20"/>
      <w:szCs w:val="20"/>
    </w:rPr>
  </w:style>
  <w:style w:type="paragraph" w:styleId="af0">
    <w:name w:val="annotation subject"/>
    <w:basedOn w:val="af"/>
    <w:next w:val="af"/>
    <w:rsid w:val="000754E1"/>
    <w:rPr>
      <w:b/>
      <w:bCs/>
    </w:rPr>
  </w:style>
  <w:style w:type="paragraph" w:styleId="af1">
    <w:name w:val="Revision"/>
    <w:rsid w:val="000754E1"/>
    <w:pPr>
      <w:suppressAutoHyphens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a"/>
    <w:rsid w:val="000754E1"/>
    <w:pPr>
      <w:suppressLineNumbers/>
    </w:pPr>
  </w:style>
  <w:style w:type="paragraph" w:customStyle="1" w:styleId="TableHeading">
    <w:name w:val="Table Heading"/>
    <w:basedOn w:val="TableContents"/>
    <w:rsid w:val="000754E1"/>
    <w:pPr>
      <w:jc w:val="center"/>
    </w:pPr>
    <w:rPr>
      <w:b/>
      <w:bCs/>
    </w:rPr>
  </w:style>
  <w:style w:type="paragraph" w:customStyle="1" w:styleId="af2">
    <w:name w:val="Содержимое таблицы"/>
    <w:basedOn w:val="a"/>
    <w:rsid w:val="000754E1"/>
    <w:pPr>
      <w:suppressLineNumbers/>
    </w:pPr>
  </w:style>
  <w:style w:type="paragraph" w:customStyle="1" w:styleId="af3">
    <w:name w:val="Заголовок таблицы"/>
    <w:basedOn w:val="af2"/>
    <w:rsid w:val="000754E1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ndkamko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SErmekbaeva</dc:creator>
  <cp:lastModifiedBy>User1</cp:lastModifiedBy>
  <cp:revision>5</cp:revision>
  <dcterms:created xsi:type="dcterms:W3CDTF">2023-10-16T10:04:00Z</dcterms:created>
  <dcterms:modified xsi:type="dcterms:W3CDTF">2023-12-12T04:06:00Z</dcterms:modified>
  <dc:language>ru-RU</dc:language>
</cp:coreProperties>
</file>